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D09FB" w14:textId="08D5CC97" w:rsidR="000A6068" w:rsidRPr="00FF60C7" w:rsidRDefault="00072898" w:rsidP="000A6068">
      <w:pPr>
        <w:rPr>
          <w:rFonts w:cstheme="minorHAnsi"/>
          <w:b/>
          <w:u w:val="single"/>
          <w:lang w:val="ru-RU"/>
        </w:rPr>
      </w:pPr>
      <w:r>
        <w:rPr>
          <w:rFonts w:cstheme="minorHAnsi"/>
          <w:b/>
          <w:u w:val="single"/>
          <w:lang w:val="ka-GE"/>
        </w:rPr>
        <w:t xml:space="preserve"> </w:t>
      </w:r>
    </w:p>
    <w:p w14:paraId="15811ECD" w14:textId="74E708B5" w:rsidR="000E30D8" w:rsidRPr="00E23148" w:rsidRDefault="00081EAB" w:rsidP="00447AD2">
      <w:pPr>
        <w:ind w:left="7080" w:firstLine="708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>ვამტკიცებ</w:t>
      </w:r>
      <w:r w:rsidR="00E601FF" w:rsidRPr="00E23148">
        <w:rPr>
          <w:rFonts w:cstheme="minorHAnsi"/>
          <w:b/>
          <w:u w:val="single"/>
          <w:lang w:val="ka-GE"/>
        </w:rPr>
        <w:t>:</w:t>
      </w:r>
    </w:p>
    <w:p w14:paraId="7091B0EF" w14:textId="77777777" w:rsidR="00081EAB" w:rsidRPr="00E23148" w:rsidRDefault="00081EAB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შპს „</w:t>
      </w:r>
      <w:proofErr w:type="spellStart"/>
      <w:r w:rsidRPr="00E23148">
        <w:rPr>
          <w:rFonts w:cstheme="minorHAnsi"/>
          <w:b/>
          <w:lang w:val="ka-GE"/>
        </w:rPr>
        <w:t>თელმიკოს</w:t>
      </w:r>
      <w:proofErr w:type="spellEnd"/>
      <w:r w:rsidRPr="00E23148">
        <w:rPr>
          <w:rFonts w:cstheme="minorHAnsi"/>
          <w:b/>
          <w:lang w:val="ka-GE"/>
        </w:rPr>
        <w:t>“</w:t>
      </w:r>
    </w:p>
    <w:p w14:paraId="15875FF7" w14:textId="4FED43ED" w:rsidR="00081EAB" w:rsidRPr="00E23148" w:rsidRDefault="00081EAB" w:rsidP="00081EAB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გენერალური დირექტორი </w:t>
      </w:r>
    </w:p>
    <w:p w14:paraId="33E06CAC" w14:textId="7D6FD0A7" w:rsidR="008B2250" w:rsidRPr="00E23148" w:rsidRDefault="008B2250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_____________________</w:t>
      </w:r>
    </w:p>
    <w:p w14:paraId="1550A539" w14:textId="1E55D94C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  _________202</w:t>
      </w:r>
      <w:r w:rsidR="0092037A">
        <w:rPr>
          <w:rFonts w:cstheme="minorHAnsi"/>
          <w:b/>
          <w:lang w:val="en-GB"/>
        </w:rPr>
        <w:t>3</w:t>
      </w:r>
      <w:r w:rsidR="00081EAB" w:rsidRPr="00E23148">
        <w:rPr>
          <w:rFonts w:cstheme="minorHAnsi"/>
          <w:b/>
          <w:lang w:val="ka-GE"/>
        </w:rPr>
        <w:t>წ</w:t>
      </w:r>
      <w:r w:rsidRPr="00E23148">
        <w:rPr>
          <w:rFonts w:cstheme="minorHAnsi"/>
          <w:b/>
          <w:lang w:val="ka-GE"/>
        </w:rPr>
        <w:t>.</w:t>
      </w:r>
    </w:p>
    <w:p w14:paraId="51DF4343" w14:textId="77777777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</w:p>
    <w:p w14:paraId="7D244D15" w14:textId="08C45259" w:rsidR="0020278D" w:rsidRPr="00E23148" w:rsidRDefault="00081EAB" w:rsidP="0020278D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ტექნიკური დავალება </w:t>
      </w:r>
    </w:p>
    <w:p w14:paraId="728054A9" w14:textId="009C5228" w:rsidR="0092037A" w:rsidRDefault="004102D5" w:rsidP="0020278D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 </w:t>
      </w:r>
      <w:r w:rsidR="0092037A">
        <w:rPr>
          <w:rFonts w:cstheme="minorHAnsi"/>
          <w:b/>
          <w:lang w:val="ka-GE"/>
        </w:rPr>
        <w:t xml:space="preserve">არაგეგმიური შესყიდვა ლოტი# </w:t>
      </w:r>
      <w:r w:rsidR="003C21E4" w:rsidRPr="00207108">
        <w:rPr>
          <w:rFonts w:cstheme="minorHAnsi"/>
          <w:b/>
          <w:lang w:val="ru-RU"/>
        </w:rPr>
        <w:t>683.23.00103</w:t>
      </w:r>
    </w:p>
    <w:p w14:paraId="74AE2679" w14:textId="2DE9842C" w:rsidR="0020278D" w:rsidRPr="00E23148" w:rsidRDefault="00E84313" w:rsidP="0020278D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 </w:t>
      </w:r>
      <w:r w:rsidR="004102D5" w:rsidRPr="00E23148">
        <w:rPr>
          <w:rFonts w:cstheme="minorHAnsi"/>
          <w:b/>
          <w:lang w:val="ka-GE"/>
        </w:rPr>
        <w:t xml:space="preserve"> </w:t>
      </w:r>
      <w:r w:rsidR="00081EAB" w:rsidRPr="00E23148">
        <w:rPr>
          <w:rFonts w:cstheme="minorHAnsi"/>
          <w:b/>
          <w:lang w:val="ka-GE"/>
        </w:rPr>
        <w:t>შპს „</w:t>
      </w:r>
      <w:proofErr w:type="spellStart"/>
      <w:r w:rsidR="00081EAB" w:rsidRPr="00E23148">
        <w:rPr>
          <w:rFonts w:cstheme="minorHAnsi"/>
          <w:b/>
          <w:lang w:val="ka-GE"/>
        </w:rPr>
        <w:t>თელმიკო</w:t>
      </w:r>
      <w:proofErr w:type="spellEnd"/>
      <w:r w:rsidR="00081EAB" w:rsidRPr="00E23148">
        <w:rPr>
          <w:rFonts w:cstheme="minorHAnsi"/>
          <w:b/>
          <w:lang w:val="ka-GE"/>
        </w:rPr>
        <w:t xml:space="preserve">“ </w:t>
      </w:r>
    </w:p>
    <w:p w14:paraId="5806D5EF" w14:textId="77777777" w:rsidR="0020278D" w:rsidRPr="00E23148" w:rsidRDefault="0020278D" w:rsidP="0020278D">
      <w:pPr>
        <w:jc w:val="center"/>
        <w:rPr>
          <w:rFonts w:cstheme="minorHAnsi"/>
          <w:b/>
          <w:lang w:val="ka-GE"/>
        </w:rPr>
      </w:pPr>
    </w:p>
    <w:p w14:paraId="1237C42D" w14:textId="4881E9A9" w:rsidR="00E84313" w:rsidRPr="001C13F0" w:rsidRDefault="00081EAB" w:rsidP="00E23148">
      <w:pPr>
        <w:spacing w:after="0" w:line="240" w:lineRule="auto"/>
        <w:jc w:val="both"/>
        <w:rPr>
          <w:rFonts w:cstheme="minorHAnsi"/>
          <w:bCs/>
          <w:sz w:val="24"/>
          <w:lang w:val="en-GB"/>
        </w:rPr>
      </w:pPr>
      <w:r w:rsidRPr="00E23148">
        <w:rPr>
          <w:rFonts w:eastAsia="Calibri" w:cstheme="minorHAnsi"/>
          <w:b/>
          <w:lang w:val="ka-GE"/>
        </w:rPr>
        <w:t xml:space="preserve">შესასყიდი მომსახურების სახელწოდება </w:t>
      </w:r>
      <w:r w:rsidR="00770C02" w:rsidRPr="00E23148">
        <w:rPr>
          <w:rFonts w:eastAsia="Calibri" w:cstheme="minorHAnsi"/>
          <w:b/>
          <w:lang w:val="ka-GE"/>
        </w:rPr>
        <w:t>–</w:t>
      </w:r>
      <w:r w:rsidR="00BE0E1A" w:rsidRPr="00E23148">
        <w:rPr>
          <w:rFonts w:eastAsia="Calibri" w:cstheme="minorHAnsi"/>
          <w:b/>
          <w:lang w:val="ka-GE"/>
        </w:rPr>
        <w:t xml:space="preserve"> </w:t>
      </w:r>
      <w:r w:rsidR="0020278D" w:rsidRPr="00E23148">
        <w:rPr>
          <w:rFonts w:eastAsia="Calibri" w:cstheme="minorHAnsi"/>
          <w:b/>
          <w:lang w:val="ka-GE"/>
        </w:rPr>
        <w:t xml:space="preserve"> </w:t>
      </w:r>
      <w:r w:rsidRPr="00E23148">
        <w:rPr>
          <w:rFonts w:eastAsia="Calibri" w:cstheme="minorHAnsi"/>
          <w:b/>
          <w:lang w:val="ka-GE"/>
        </w:rPr>
        <w:t xml:space="preserve"> </w:t>
      </w:r>
      <w:proofErr w:type="spellStart"/>
      <w:r w:rsidR="001C13F0" w:rsidRPr="001C13F0">
        <w:rPr>
          <w:rFonts w:eastAsia="Calibri" w:cstheme="minorHAnsi"/>
          <w:bCs/>
          <w:lang w:val="en-GB"/>
        </w:rPr>
        <w:t>სარეკლამო</w:t>
      </w:r>
      <w:proofErr w:type="spellEnd"/>
      <w:r w:rsidR="001C13F0" w:rsidRPr="001C13F0">
        <w:rPr>
          <w:rFonts w:eastAsia="Calibri" w:cstheme="minorHAnsi"/>
          <w:bCs/>
          <w:lang w:val="en-GB"/>
        </w:rPr>
        <w:t xml:space="preserve"> </w:t>
      </w:r>
      <w:r w:rsidR="001C13F0">
        <w:rPr>
          <w:rFonts w:eastAsia="Calibri" w:cstheme="minorHAnsi"/>
          <w:bCs/>
          <w:lang w:val="ka-GE"/>
        </w:rPr>
        <w:t xml:space="preserve">მნათი </w:t>
      </w:r>
      <w:proofErr w:type="spellStart"/>
      <w:r w:rsidR="001C13F0" w:rsidRPr="001C13F0">
        <w:rPr>
          <w:rFonts w:eastAsia="Calibri" w:cstheme="minorHAnsi"/>
          <w:bCs/>
          <w:lang w:val="en-GB"/>
        </w:rPr>
        <w:t>კონსტრუქციის</w:t>
      </w:r>
      <w:proofErr w:type="spellEnd"/>
      <w:r w:rsidR="001C13F0" w:rsidRPr="001C13F0">
        <w:rPr>
          <w:rFonts w:eastAsia="Calibri" w:cstheme="minorHAnsi"/>
          <w:bCs/>
          <w:lang w:val="en-GB"/>
        </w:rPr>
        <w:t xml:space="preserve"> </w:t>
      </w:r>
      <w:proofErr w:type="spellStart"/>
      <w:r w:rsidR="001C13F0" w:rsidRPr="001C13F0">
        <w:rPr>
          <w:rFonts w:eastAsia="Calibri" w:cstheme="minorHAnsi"/>
          <w:bCs/>
          <w:lang w:val="en-GB"/>
        </w:rPr>
        <w:t>წარმოება</w:t>
      </w:r>
      <w:proofErr w:type="spellEnd"/>
      <w:r w:rsidR="001C13F0" w:rsidRPr="001C13F0">
        <w:rPr>
          <w:rFonts w:eastAsia="Calibri" w:cstheme="minorHAnsi"/>
          <w:bCs/>
          <w:lang w:val="en-GB"/>
        </w:rPr>
        <w:t xml:space="preserve"> </w:t>
      </w:r>
      <w:proofErr w:type="spellStart"/>
      <w:r w:rsidR="001C13F0" w:rsidRPr="001C13F0">
        <w:rPr>
          <w:rFonts w:eastAsia="Calibri" w:cstheme="minorHAnsi"/>
          <w:bCs/>
          <w:lang w:val="en-GB"/>
        </w:rPr>
        <w:t>და</w:t>
      </w:r>
      <w:proofErr w:type="spellEnd"/>
      <w:r w:rsidR="001C13F0" w:rsidRPr="001C13F0">
        <w:rPr>
          <w:rFonts w:eastAsia="Calibri" w:cstheme="minorHAnsi"/>
          <w:bCs/>
          <w:lang w:val="en-GB"/>
        </w:rPr>
        <w:t xml:space="preserve"> </w:t>
      </w:r>
      <w:proofErr w:type="spellStart"/>
      <w:r w:rsidR="001C13F0" w:rsidRPr="001C13F0">
        <w:rPr>
          <w:rFonts w:eastAsia="Calibri" w:cstheme="minorHAnsi"/>
          <w:bCs/>
          <w:lang w:val="en-GB"/>
        </w:rPr>
        <w:t>მონტაჟი</w:t>
      </w:r>
      <w:proofErr w:type="spellEnd"/>
      <w:r w:rsidR="001C13F0" w:rsidRPr="001C13F0">
        <w:rPr>
          <w:rFonts w:eastAsia="Calibri" w:cstheme="minorHAnsi"/>
          <w:bCs/>
          <w:lang w:val="en-GB"/>
        </w:rPr>
        <w:t xml:space="preserve"> </w:t>
      </w:r>
      <w:r w:rsidR="001C13F0">
        <w:rPr>
          <w:rFonts w:eastAsia="Calibri" w:cstheme="minorHAnsi"/>
          <w:bCs/>
          <w:lang w:val="ka-GE"/>
        </w:rPr>
        <w:t>ოფისის</w:t>
      </w:r>
      <w:r w:rsidR="001C13F0" w:rsidRPr="001C13F0">
        <w:rPr>
          <w:rFonts w:eastAsia="Calibri" w:cstheme="minorHAnsi"/>
          <w:bCs/>
          <w:lang w:val="en-GB"/>
        </w:rPr>
        <w:t xml:space="preserve"> </w:t>
      </w:r>
      <w:proofErr w:type="spellStart"/>
      <w:r w:rsidR="001C13F0" w:rsidRPr="001C13F0">
        <w:rPr>
          <w:rFonts w:eastAsia="Calibri" w:cstheme="minorHAnsi"/>
          <w:bCs/>
          <w:lang w:val="en-GB"/>
        </w:rPr>
        <w:t>ინტერიერის</w:t>
      </w:r>
      <w:proofErr w:type="spellEnd"/>
      <w:r w:rsidR="001C13F0" w:rsidRPr="001C13F0">
        <w:rPr>
          <w:rFonts w:eastAsia="Calibri" w:cstheme="minorHAnsi"/>
          <w:bCs/>
          <w:lang w:val="en-GB"/>
        </w:rPr>
        <w:t xml:space="preserve"> </w:t>
      </w:r>
      <w:r w:rsidR="001C13F0">
        <w:rPr>
          <w:rFonts w:eastAsia="Calibri" w:cstheme="minorHAnsi"/>
          <w:bCs/>
          <w:lang w:val="ka-GE"/>
        </w:rPr>
        <w:t>გასაფორმებლად</w:t>
      </w:r>
      <w:r w:rsidR="001C13F0" w:rsidRPr="001C13F0">
        <w:rPr>
          <w:rFonts w:eastAsia="Calibri" w:cstheme="minorHAnsi"/>
          <w:bCs/>
          <w:lang w:val="en-GB"/>
        </w:rPr>
        <w:t>.</w:t>
      </w:r>
    </w:p>
    <w:p w14:paraId="29A1BEAB" w14:textId="5B64804B" w:rsidR="0020278D" w:rsidRPr="00E23148" w:rsidRDefault="0020278D" w:rsidP="00E84313">
      <w:pPr>
        <w:rPr>
          <w:rFonts w:eastAsia="Calibri" w:cstheme="minorHAnsi"/>
          <w:b/>
          <w:lang w:val="ka-GE"/>
        </w:rPr>
      </w:pPr>
      <w:r w:rsidRPr="00E23148">
        <w:rPr>
          <w:rFonts w:cstheme="minorHAnsi"/>
          <w:bCs/>
          <w:lang w:val="ka-GE"/>
        </w:rPr>
        <w:br w:type="textWrapping" w:clear="all"/>
      </w:r>
    </w:p>
    <w:p w14:paraId="468271D6" w14:textId="4BBE9953" w:rsidR="0020278D" w:rsidRPr="00C123DF" w:rsidRDefault="00081EAB" w:rsidP="00C123DF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C123DF">
        <w:rPr>
          <w:rFonts w:eastAsia="Calibri" w:cstheme="minorHAnsi"/>
          <w:b/>
          <w:lang w:val="ka-GE"/>
        </w:rPr>
        <w:t xml:space="preserve">ზოგადი მოთხოვნები </w:t>
      </w:r>
    </w:p>
    <w:p w14:paraId="06CADBBD" w14:textId="5A4E2961" w:rsidR="0008614F" w:rsidRDefault="00132D76" w:rsidP="0008614F">
      <w:pPr>
        <w:pStyle w:val="ListParagraph"/>
        <w:numPr>
          <w:ilvl w:val="1"/>
          <w:numId w:val="27"/>
        </w:numPr>
        <w:rPr>
          <w:rFonts w:cstheme="minorHAnsi"/>
          <w:lang w:val="ka-GE"/>
        </w:rPr>
      </w:pPr>
      <w:r w:rsidRPr="00132D76">
        <w:rPr>
          <w:rFonts w:cstheme="minorHAnsi"/>
          <w:lang w:val="ka-GE"/>
        </w:rPr>
        <w:t>დამკვეთის მიერ მო</w:t>
      </w:r>
      <w:r>
        <w:rPr>
          <w:rFonts w:cstheme="minorHAnsi"/>
          <w:lang w:val="ka-GE"/>
        </w:rPr>
        <w:t>თხოვნილი</w:t>
      </w:r>
      <w:r w:rsidRPr="00132D76">
        <w:rPr>
          <w:rFonts w:cstheme="minorHAnsi"/>
          <w:lang w:val="ka-GE"/>
        </w:rPr>
        <w:t xml:space="preserve">  პროდუქციის </w:t>
      </w:r>
      <w:r w:rsidR="007304DB">
        <w:rPr>
          <w:rFonts w:cstheme="minorHAnsi"/>
          <w:lang w:val="ka-GE"/>
        </w:rPr>
        <w:t>დამზადება და მონტაჟი</w:t>
      </w:r>
      <w:r w:rsidRPr="00132D76">
        <w:rPr>
          <w:rFonts w:cstheme="minorHAnsi"/>
          <w:lang w:val="ka-GE"/>
        </w:rPr>
        <w:t xml:space="preserve"> </w:t>
      </w:r>
      <w:r>
        <w:rPr>
          <w:rFonts w:cstheme="minorHAnsi"/>
          <w:lang w:val="ka-GE"/>
        </w:rPr>
        <w:t xml:space="preserve">წარმოდგენილი </w:t>
      </w:r>
      <w:r w:rsidRPr="00132D76">
        <w:rPr>
          <w:rFonts w:cstheme="minorHAnsi"/>
          <w:lang w:val="ka-GE"/>
        </w:rPr>
        <w:t>მაკეტის მიხედვით</w:t>
      </w:r>
      <w:r w:rsidR="001C13F0">
        <w:rPr>
          <w:rFonts w:cstheme="minorHAnsi"/>
          <w:lang w:val="ka-GE"/>
        </w:rPr>
        <w:t>.</w:t>
      </w:r>
    </w:p>
    <w:p w14:paraId="1433D892" w14:textId="77777777" w:rsidR="007304DB" w:rsidRDefault="007304DB" w:rsidP="007304DB">
      <w:pPr>
        <w:pStyle w:val="ListParagraph"/>
        <w:rPr>
          <w:rFonts w:cstheme="minorHAnsi"/>
          <w:lang w:val="ka-GE"/>
        </w:rPr>
      </w:pPr>
    </w:p>
    <w:p w14:paraId="375C514E" w14:textId="75B6F5BF" w:rsidR="00FD2B4A" w:rsidRDefault="00C123DF" w:rsidP="00FD2B4A">
      <w:pPr>
        <w:jc w:val="both"/>
        <w:rPr>
          <w:rFonts w:eastAsia="Calibri" w:cstheme="minorHAnsi"/>
          <w:b/>
          <w:lang w:val="ka-GE"/>
        </w:rPr>
      </w:pPr>
      <w:r>
        <w:rPr>
          <w:rFonts w:eastAsia="Calibri" w:cstheme="minorHAnsi"/>
          <w:b/>
          <w:lang w:val="ka-GE"/>
        </w:rPr>
        <w:t xml:space="preserve">       </w:t>
      </w:r>
      <w:r w:rsidR="00202424" w:rsidRPr="00E23148">
        <w:rPr>
          <w:rFonts w:eastAsia="Calibri" w:cstheme="minorHAnsi"/>
          <w:b/>
          <w:lang w:val="ka-GE"/>
        </w:rPr>
        <w:t>1</w:t>
      </w:r>
      <w:r w:rsidR="0020278D" w:rsidRPr="00E23148">
        <w:rPr>
          <w:rFonts w:eastAsia="Calibri" w:cstheme="minorHAnsi"/>
          <w:b/>
          <w:lang w:val="ka-GE"/>
        </w:rPr>
        <w:t>.</w:t>
      </w:r>
      <w:r w:rsidR="00B16503">
        <w:rPr>
          <w:rFonts w:eastAsia="Calibri" w:cstheme="minorHAnsi"/>
          <w:b/>
          <w:lang w:val="ka-GE"/>
        </w:rPr>
        <w:t>2</w:t>
      </w:r>
      <w:r w:rsidR="0020278D" w:rsidRPr="00E23148">
        <w:rPr>
          <w:rFonts w:eastAsia="Calibri" w:cstheme="minorHAnsi"/>
          <w:b/>
          <w:lang w:val="ka-GE"/>
        </w:rPr>
        <w:t xml:space="preserve">. </w:t>
      </w:r>
      <w:r w:rsidR="00081EAB" w:rsidRPr="00E23148">
        <w:rPr>
          <w:rFonts w:eastAsia="Calibri" w:cstheme="minorHAnsi"/>
          <w:b/>
          <w:lang w:val="ka-GE"/>
        </w:rPr>
        <w:t xml:space="preserve">მოთხოვნები მომსახურების </w:t>
      </w:r>
      <w:r w:rsidR="007B2295" w:rsidRPr="00E23148">
        <w:rPr>
          <w:rFonts w:eastAsia="Calibri" w:cstheme="minorHAnsi"/>
          <w:b/>
          <w:lang w:val="ka-GE"/>
        </w:rPr>
        <w:t>ვადების</w:t>
      </w:r>
      <w:r w:rsidR="00081EAB" w:rsidRPr="00E23148">
        <w:rPr>
          <w:rFonts w:eastAsia="Calibri" w:cstheme="minorHAnsi"/>
          <w:b/>
          <w:lang w:val="ka-GE"/>
        </w:rPr>
        <w:t xml:space="preserve"> მიმართ </w:t>
      </w:r>
      <w:r w:rsidR="005660EA" w:rsidRPr="00E23148">
        <w:rPr>
          <w:rFonts w:eastAsia="Calibri" w:cstheme="minorHAnsi"/>
          <w:b/>
          <w:lang w:val="ka-GE"/>
        </w:rPr>
        <w:t xml:space="preserve">: </w:t>
      </w:r>
    </w:p>
    <w:p w14:paraId="42BF598F" w14:textId="092094E2" w:rsidR="00FD2B4A" w:rsidRDefault="00FD2B4A" w:rsidP="00FD2B4A">
      <w:pPr>
        <w:jc w:val="both"/>
        <w:rPr>
          <w:rFonts w:eastAsia="Calibri" w:cstheme="minorHAnsi"/>
          <w:bCs/>
          <w:lang w:val="ka-GE"/>
        </w:rPr>
      </w:pPr>
      <w:r w:rsidRPr="00FD2B4A">
        <w:rPr>
          <w:rFonts w:eastAsia="Calibri" w:cstheme="minorHAnsi"/>
          <w:bCs/>
          <w:lang w:val="ka-GE"/>
        </w:rPr>
        <w:t>1</w:t>
      </w:r>
      <w:r w:rsidR="00225362">
        <w:rPr>
          <w:rFonts w:eastAsia="Calibri" w:cstheme="minorHAnsi"/>
          <w:bCs/>
          <w:lang w:val="ka-GE"/>
        </w:rPr>
        <w:t>0</w:t>
      </w:r>
      <w:r>
        <w:rPr>
          <w:rFonts w:eastAsia="Calibri" w:cstheme="minorHAnsi"/>
          <w:b/>
          <w:lang w:val="ka-GE"/>
        </w:rPr>
        <w:t xml:space="preserve"> </w:t>
      </w:r>
      <w:r w:rsidR="00225362">
        <w:rPr>
          <w:rFonts w:eastAsia="Calibri" w:cstheme="minorHAnsi"/>
          <w:bCs/>
          <w:lang w:val="ka-GE"/>
        </w:rPr>
        <w:t xml:space="preserve">დღე </w:t>
      </w:r>
      <w:r w:rsidR="001C13F0">
        <w:rPr>
          <w:rFonts w:eastAsia="Calibri" w:cstheme="minorHAnsi"/>
          <w:bCs/>
          <w:lang w:val="ka-GE"/>
        </w:rPr>
        <w:t>ხელშეკრულების გაფორმებიდან</w:t>
      </w:r>
    </w:p>
    <w:p w14:paraId="0ACF07A2" w14:textId="626B2EEF" w:rsidR="005660EA" w:rsidRPr="00E23148" w:rsidRDefault="005660EA" w:rsidP="00225362">
      <w:pPr>
        <w:rPr>
          <w:rFonts w:eastAsia="Calibri" w:cstheme="minorHAnsi"/>
          <w:b/>
          <w:lang w:val="ka-GE"/>
        </w:rPr>
      </w:pPr>
      <w:r w:rsidRPr="00E23148">
        <w:rPr>
          <w:rFonts w:eastAsia="Calibri" w:cstheme="minorHAnsi"/>
          <w:b/>
          <w:lang w:val="ka-GE"/>
        </w:rPr>
        <w:t xml:space="preserve">2. </w:t>
      </w:r>
      <w:r w:rsidR="007B2295" w:rsidRPr="00E23148">
        <w:rPr>
          <w:rFonts w:eastAsia="Calibri" w:cstheme="minorHAnsi"/>
          <w:b/>
          <w:lang w:val="ka-GE"/>
        </w:rPr>
        <w:t xml:space="preserve">მოთხოვნები </w:t>
      </w:r>
      <w:r w:rsidR="00E23148" w:rsidRPr="00E23148">
        <w:rPr>
          <w:rFonts w:eastAsia="Calibri" w:cstheme="minorHAnsi"/>
          <w:b/>
          <w:lang w:val="ka-GE"/>
        </w:rPr>
        <w:t>მომსახურების</w:t>
      </w:r>
      <w:r w:rsidR="007B2295" w:rsidRPr="00E23148">
        <w:rPr>
          <w:rFonts w:eastAsia="Calibri" w:cstheme="minorHAnsi"/>
          <w:b/>
          <w:lang w:val="ka-GE"/>
        </w:rPr>
        <w:t xml:space="preserve"> გაწევის მიმართ </w:t>
      </w:r>
    </w:p>
    <w:p w14:paraId="549A9218" w14:textId="7F99FDD1" w:rsidR="005270ED" w:rsidRDefault="001C13F0" w:rsidP="005270ED">
      <w:pPr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>ტექნიკური მახასიათებლები:</w:t>
      </w:r>
    </w:p>
    <w:p w14:paraId="6340DDE6" w14:textId="684520A9" w:rsidR="003C21E4" w:rsidRPr="003C21E4" w:rsidRDefault="003C21E4" w:rsidP="003C21E4">
      <w:pPr>
        <w:spacing w:before="100" w:beforeAutospacing="1" w:after="100" w:afterAutospacing="1"/>
        <w:rPr>
          <w:rFonts w:eastAsia="Calibri" w:cstheme="minorHAnsi"/>
          <w:bCs/>
          <w:lang w:val="ka-GE"/>
        </w:rPr>
      </w:pPr>
      <w:r w:rsidRPr="003C21E4">
        <w:rPr>
          <w:rFonts w:eastAsia="Calibri" w:cstheme="minorHAnsi"/>
          <w:bCs/>
          <w:lang w:val="ka-GE"/>
        </w:rPr>
        <w:t>მოცულობითი მნათი ასოები</w:t>
      </w:r>
      <w:r>
        <w:rPr>
          <w:rFonts w:eastAsia="Calibri" w:cstheme="minorHAnsi"/>
          <w:bCs/>
          <w:lang w:val="ka-GE"/>
        </w:rPr>
        <w:t xml:space="preserve">, </w:t>
      </w:r>
      <w:r w:rsidRPr="003C21E4">
        <w:rPr>
          <w:rFonts w:eastAsia="Calibri" w:cstheme="minorHAnsi"/>
          <w:bCs/>
          <w:lang w:val="ka-GE"/>
        </w:rPr>
        <w:t>ზომა - 25 სმ</w:t>
      </w:r>
    </w:p>
    <w:p w14:paraId="4A8DA2EF" w14:textId="6EEEA441" w:rsidR="003C21E4" w:rsidRPr="003C21E4" w:rsidRDefault="003C21E4" w:rsidP="003C21E4">
      <w:pPr>
        <w:spacing w:before="100" w:beforeAutospacing="1" w:after="100" w:afterAutospacing="1"/>
        <w:rPr>
          <w:rFonts w:eastAsia="Calibri" w:cstheme="minorHAnsi"/>
          <w:bCs/>
          <w:lang w:val="ka-GE"/>
        </w:rPr>
      </w:pPr>
      <w:proofErr w:type="spellStart"/>
      <w:r w:rsidRPr="003C21E4">
        <w:rPr>
          <w:rFonts w:eastAsia="Calibri" w:cstheme="minorHAnsi"/>
          <w:bCs/>
          <w:lang w:val="ka-GE"/>
        </w:rPr>
        <w:t>ორგმინა</w:t>
      </w:r>
      <w:proofErr w:type="spellEnd"/>
      <w:r>
        <w:rPr>
          <w:rFonts w:eastAsia="Calibri" w:cstheme="minorHAnsi"/>
          <w:bCs/>
          <w:lang w:val="ka-GE"/>
        </w:rPr>
        <w:t xml:space="preserve"> - </w:t>
      </w:r>
      <w:r w:rsidRPr="003C21E4">
        <w:rPr>
          <w:rFonts w:eastAsia="Calibri" w:cstheme="minorHAnsi"/>
          <w:bCs/>
          <w:lang w:val="ka-GE"/>
        </w:rPr>
        <w:t xml:space="preserve">3 </w:t>
      </w:r>
      <w:proofErr w:type="spellStart"/>
      <w:r w:rsidRPr="003C21E4">
        <w:rPr>
          <w:rFonts w:eastAsia="Calibri" w:cstheme="minorHAnsi"/>
          <w:bCs/>
          <w:lang w:val="ka-GE"/>
        </w:rPr>
        <w:t>მმ</w:t>
      </w:r>
      <w:proofErr w:type="spellEnd"/>
    </w:p>
    <w:p w14:paraId="36B0979F" w14:textId="721B8848" w:rsidR="003C21E4" w:rsidRPr="003C21E4" w:rsidRDefault="003C21E4" w:rsidP="003C21E4">
      <w:pPr>
        <w:spacing w:before="100" w:beforeAutospacing="1" w:after="100" w:afterAutospacing="1"/>
        <w:rPr>
          <w:rFonts w:eastAsia="Calibri" w:cstheme="minorHAnsi"/>
          <w:bCs/>
          <w:lang w:val="ka-GE"/>
        </w:rPr>
      </w:pPr>
      <w:r w:rsidRPr="003C21E4">
        <w:rPr>
          <w:rFonts w:eastAsia="Calibri" w:cstheme="minorHAnsi"/>
          <w:bCs/>
          <w:lang w:val="ka-GE"/>
        </w:rPr>
        <w:t xml:space="preserve">ბორტი- 3მმ   </w:t>
      </w:r>
      <w:proofErr w:type="spellStart"/>
      <w:r>
        <w:rPr>
          <w:rFonts w:eastAsia="Calibri" w:cstheme="minorHAnsi"/>
          <w:bCs/>
          <w:lang w:val="ka-GE"/>
        </w:rPr>
        <w:t>ა</w:t>
      </w:r>
      <w:r w:rsidRPr="003C21E4">
        <w:rPr>
          <w:rFonts w:eastAsia="Calibri" w:cstheme="minorHAnsi"/>
          <w:bCs/>
          <w:lang w:val="ka-GE"/>
        </w:rPr>
        <w:t>რაკალში</w:t>
      </w:r>
      <w:proofErr w:type="spellEnd"/>
      <w:r w:rsidRPr="003C21E4">
        <w:rPr>
          <w:rFonts w:eastAsia="Calibri" w:cstheme="minorHAnsi"/>
          <w:bCs/>
          <w:lang w:val="ka-GE"/>
        </w:rPr>
        <w:t xml:space="preserve"> შეფუთული;</w:t>
      </w:r>
    </w:p>
    <w:p w14:paraId="2FB57EB6" w14:textId="254819DC" w:rsidR="003C21E4" w:rsidRPr="003C21E4" w:rsidRDefault="003C21E4" w:rsidP="003C21E4">
      <w:pPr>
        <w:spacing w:before="100" w:beforeAutospacing="1" w:after="100" w:afterAutospacing="1"/>
        <w:rPr>
          <w:rFonts w:eastAsia="Calibri" w:cstheme="minorHAnsi"/>
          <w:bCs/>
          <w:lang w:val="ka-GE"/>
        </w:rPr>
      </w:pPr>
      <w:r w:rsidRPr="003C21E4">
        <w:rPr>
          <w:rFonts w:eastAsia="Calibri" w:cstheme="minorHAnsi"/>
          <w:bCs/>
          <w:lang w:val="ka-GE"/>
        </w:rPr>
        <w:t xml:space="preserve">განათება გარე გამოყენების </w:t>
      </w:r>
      <w:proofErr w:type="spellStart"/>
      <w:r w:rsidRPr="003C21E4">
        <w:rPr>
          <w:rFonts w:eastAsia="Calibri" w:cstheme="minorHAnsi"/>
          <w:bCs/>
          <w:lang w:val="ka-GE"/>
        </w:rPr>
        <w:t>დიოდური</w:t>
      </w:r>
      <w:proofErr w:type="spellEnd"/>
      <w:r w:rsidRPr="003C21E4">
        <w:rPr>
          <w:rFonts w:eastAsia="Calibri" w:cstheme="minorHAnsi"/>
          <w:bCs/>
          <w:lang w:val="ka-GE"/>
        </w:rPr>
        <w:t xml:space="preserve"> მოდულები თეთრი ნათებით;</w:t>
      </w:r>
    </w:p>
    <w:p w14:paraId="60CADEB0" w14:textId="1347A518" w:rsidR="003C21E4" w:rsidRPr="003C21E4" w:rsidRDefault="003C21E4" w:rsidP="003C21E4">
      <w:pPr>
        <w:spacing w:before="100" w:beforeAutospacing="1" w:after="100" w:afterAutospacing="1"/>
        <w:rPr>
          <w:rFonts w:eastAsia="Calibri" w:cstheme="minorHAnsi"/>
          <w:bCs/>
          <w:lang w:val="ka-GE"/>
        </w:rPr>
      </w:pPr>
      <w:r w:rsidRPr="003C21E4">
        <w:rPr>
          <w:rFonts w:eastAsia="Calibri" w:cstheme="minorHAnsi"/>
          <w:bCs/>
          <w:lang w:val="ka-GE"/>
        </w:rPr>
        <w:t>დამაგრება</w:t>
      </w:r>
      <w:r>
        <w:rPr>
          <w:rFonts w:eastAsia="Calibri" w:cstheme="minorHAnsi"/>
          <w:bCs/>
          <w:lang w:val="ka-GE"/>
        </w:rPr>
        <w:t xml:space="preserve"> </w:t>
      </w:r>
      <w:r w:rsidRPr="003C21E4">
        <w:rPr>
          <w:rFonts w:eastAsia="Calibri" w:cstheme="minorHAnsi"/>
          <w:bCs/>
          <w:lang w:val="ka-GE"/>
        </w:rPr>
        <w:t>- კედელზე</w:t>
      </w:r>
      <w:r>
        <w:rPr>
          <w:rFonts w:eastAsia="Calibri" w:cstheme="minorHAnsi"/>
          <w:bCs/>
          <w:lang w:val="ka-GE"/>
        </w:rPr>
        <w:t xml:space="preserve"> </w:t>
      </w:r>
      <w:r w:rsidRPr="003C21E4">
        <w:rPr>
          <w:rFonts w:eastAsia="Calibri" w:cstheme="minorHAnsi"/>
          <w:bCs/>
          <w:lang w:val="ka-GE"/>
        </w:rPr>
        <w:t>8მმ საზურგეზე.</w:t>
      </w:r>
    </w:p>
    <w:p w14:paraId="335E17D6" w14:textId="580062EE" w:rsidR="001C13F0" w:rsidRPr="003C21E4" w:rsidRDefault="00E1382F" w:rsidP="005270ED">
      <w:pPr>
        <w:jc w:val="both"/>
        <w:rPr>
          <w:rFonts w:eastAsia="Calibri" w:cstheme="minorHAnsi"/>
          <w:bCs/>
          <w:lang w:val="ru-RU"/>
        </w:rPr>
      </w:pPr>
      <w:proofErr w:type="spellStart"/>
      <w:r w:rsidRPr="00E1382F">
        <w:rPr>
          <w:rFonts w:eastAsia="Calibri" w:cstheme="minorHAnsi"/>
          <w:bCs/>
          <w:lang w:val="ru-RU"/>
        </w:rPr>
        <w:t>ფასი</w:t>
      </w:r>
      <w:proofErr w:type="spellEnd"/>
      <w:r w:rsidRPr="00E1382F">
        <w:rPr>
          <w:rFonts w:eastAsia="Calibri" w:cstheme="minorHAnsi"/>
          <w:bCs/>
          <w:lang w:val="ru-RU"/>
        </w:rPr>
        <w:t xml:space="preserve"> </w:t>
      </w:r>
      <w:proofErr w:type="spellStart"/>
      <w:r w:rsidRPr="00E1382F">
        <w:rPr>
          <w:rFonts w:eastAsia="Calibri" w:cstheme="minorHAnsi"/>
          <w:bCs/>
          <w:lang w:val="ru-RU"/>
        </w:rPr>
        <w:t>წარმოდგენილი</w:t>
      </w:r>
      <w:proofErr w:type="spellEnd"/>
      <w:r w:rsidRPr="00E1382F">
        <w:rPr>
          <w:rFonts w:eastAsia="Calibri" w:cstheme="minorHAnsi"/>
          <w:bCs/>
          <w:lang w:val="ru-RU"/>
        </w:rPr>
        <w:t xml:space="preserve"> </w:t>
      </w:r>
      <w:proofErr w:type="spellStart"/>
      <w:r w:rsidRPr="00E1382F">
        <w:rPr>
          <w:rFonts w:eastAsia="Calibri" w:cstheme="minorHAnsi"/>
          <w:bCs/>
          <w:lang w:val="ru-RU"/>
        </w:rPr>
        <w:t>უნდა</w:t>
      </w:r>
      <w:proofErr w:type="spellEnd"/>
      <w:r w:rsidRPr="00E1382F">
        <w:rPr>
          <w:rFonts w:eastAsia="Calibri" w:cstheme="minorHAnsi"/>
          <w:bCs/>
          <w:lang w:val="ru-RU"/>
        </w:rPr>
        <w:t xml:space="preserve"> </w:t>
      </w:r>
      <w:proofErr w:type="spellStart"/>
      <w:r w:rsidRPr="00E1382F">
        <w:rPr>
          <w:rFonts w:eastAsia="Calibri" w:cstheme="minorHAnsi"/>
          <w:bCs/>
          <w:lang w:val="ru-RU"/>
        </w:rPr>
        <w:t>იყოს</w:t>
      </w:r>
      <w:proofErr w:type="spellEnd"/>
      <w:r w:rsidRPr="00E1382F">
        <w:rPr>
          <w:rFonts w:eastAsia="Calibri" w:cstheme="minorHAnsi"/>
          <w:bCs/>
          <w:lang w:val="ru-RU"/>
        </w:rPr>
        <w:t xml:space="preserve"> </w:t>
      </w:r>
      <w:proofErr w:type="spellStart"/>
      <w:r w:rsidRPr="00E1382F">
        <w:rPr>
          <w:rFonts w:eastAsia="Calibri" w:cstheme="minorHAnsi"/>
          <w:bCs/>
          <w:lang w:val="ru-RU"/>
        </w:rPr>
        <w:t>მახასიათებლების</w:t>
      </w:r>
      <w:proofErr w:type="spellEnd"/>
      <w:r w:rsidRPr="00E1382F">
        <w:rPr>
          <w:rFonts w:eastAsia="Calibri" w:cstheme="minorHAnsi"/>
          <w:bCs/>
          <w:lang w:val="ru-RU"/>
        </w:rPr>
        <w:t xml:space="preserve"> </w:t>
      </w:r>
      <w:proofErr w:type="spellStart"/>
      <w:r w:rsidRPr="00E1382F">
        <w:rPr>
          <w:rFonts w:eastAsia="Calibri" w:cstheme="minorHAnsi"/>
          <w:bCs/>
          <w:lang w:val="ru-RU"/>
        </w:rPr>
        <w:t>შესაბამისად</w:t>
      </w:r>
      <w:proofErr w:type="spellEnd"/>
      <w:r w:rsidRPr="00E1382F">
        <w:rPr>
          <w:rFonts w:eastAsia="Calibri" w:cstheme="minorHAnsi"/>
          <w:bCs/>
          <w:lang w:val="ru-RU"/>
        </w:rPr>
        <w:t xml:space="preserve"> </w:t>
      </w:r>
      <w:proofErr w:type="spellStart"/>
      <w:r w:rsidRPr="00E1382F">
        <w:rPr>
          <w:rFonts w:eastAsia="Calibri" w:cstheme="minorHAnsi"/>
          <w:bCs/>
          <w:lang w:val="ru-RU"/>
        </w:rPr>
        <w:t>და</w:t>
      </w:r>
      <w:proofErr w:type="spellEnd"/>
      <w:r w:rsidRPr="00E1382F">
        <w:rPr>
          <w:rFonts w:eastAsia="Calibri" w:cstheme="minorHAnsi"/>
          <w:bCs/>
          <w:lang w:val="ru-RU"/>
        </w:rPr>
        <w:t xml:space="preserve"> </w:t>
      </w:r>
      <w:proofErr w:type="spellStart"/>
      <w:r w:rsidRPr="00E1382F">
        <w:rPr>
          <w:rFonts w:eastAsia="Calibri" w:cstheme="minorHAnsi"/>
          <w:bCs/>
          <w:lang w:val="ru-RU"/>
        </w:rPr>
        <w:t>ითვალისწინ</w:t>
      </w:r>
      <w:r>
        <w:rPr>
          <w:rFonts w:eastAsia="Calibri" w:cstheme="minorHAnsi"/>
          <w:bCs/>
          <w:lang w:val="ka-GE"/>
        </w:rPr>
        <w:t>ებდეს</w:t>
      </w:r>
      <w:proofErr w:type="spellEnd"/>
      <w:r>
        <w:rPr>
          <w:rFonts w:eastAsia="Calibri" w:cstheme="minorHAnsi"/>
          <w:bCs/>
          <w:lang w:val="ka-GE"/>
        </w:rPr>
        <w:t xml:space="preserve"> მონტაჟის </w:t>
      </w:r>
      <w:proofErr w:type="spellStart"/>
      <w:r w:rsidRPr="00E1382F">
        <w:rPr>
          <w:rFonts w:eastAsia="Calibri" w:cstheme="minorHAnsi"/>
          <w:bCs/>
          <w:lang w:val="ru-RU"/>
        </w:rPr>
        <w:t>ღირებულება</w:t>
      </w:r>
      <w:proofErr w:type="spellEnd"/>
      <w:r w:rsidRPr="00E1382F">
        <w:rPr>
          <w:rFonts w:eastAsia="Calibri" w:cstheme="minorHAnsi"/>
          <w:bCs/>
          <w:lang w:val="ru-RU"/>
        </w:rPr>
        <w:t>.</w:t>
      </w:r>
    </w:p>
    <w:p w14:paraId="474E2E20" w14:textId="10CB4659" w:rsidR="0020278D" w:rsidRPr="00E23148" w:rsidRDefault="001A728A" w:rsidP="0020278D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E23148">
        <w:rPr>
          <w:rFonts w:eastAsia="Calibri" w:cstheme="minorHAnsi"/>
          <w:b/>
          <w:lang w:val="ka-GE"/>
        </w:rPr>
        <w:t>3</w:t>
      </w:r>
      <w:r w:rsidR="0020278D" w:rsidRPr="00E23148">
        <w:rPr>
          <w:rFonts w:eastAsia="Calibri" w:cstheme="minorHAnsi"/>
          <w:b/>
          <w:lang w:val="ka-GE"/>
        </w:rPr>
        <w:t xml:space="preserve">. </w:t>
      </w:r>
      <w:r w:rsidR="007B2295" w:rsidRPr="00E23148">
        <w:rPr>
          <w:rFonts w:eastAsia="Calibri" w:cstheme="minorHAnsi"/>
          <w:b/>
          <w:lang w:val="ka-GE"/>
        </w:rPr>
        <w:t xml:space="preserve">მოთხოვნები შესყიდვის მონაწილეების მიმართ </w:t>
      </w:r>
    </w:p>
    <w:p w14:paraId="4D15EF93" w14:textId="60BBD6C3" w:rsidR="00C123DF" w:rsidRPr="00C123DF" w:rsidRDefault="00C123DF" w:rsidP="00C123DF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lastRenderedPageBreak/>
        <w:t>შემსრულებლის</w:t>
      </w:r>
      <w:r w:rsidRPr="00C123DF">
        <w:rPr>
          <w:rFonts w:eastAsia="Calibri" w:cstheme="minorHAnsi"/>
          <w:bCs/>
          <w:lang w:val="ka-GE"/>
        </w:rPr>
        <w:t xml:space="preserve"> მატერიალურმა, ტექნიკურმა და ადამიანურმა რესურსებმა უნდა უზრუნველყონ მოთხოვნილი პროდუქციის წარმოება და მონტაჟი.</w:t>
      </w:r>
    </w:p>
    <w:p w14:paraId="68AE58C0" w14:textId="696E1C53" w:rsidR="00C123DF" w:rsidRDefault="00C123DF" w:rsidP="00C123DF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C123DF">
        <w:rPr>
          <w:rFonts w:eastAsia="Calibri" w:cstheme="minorHAnsi"/>
          <w:bCs/>
          <w:lang w:val="ka-GE"/>
        </w:rPr>
        <w:t xml:space="preserve">წარმოებული პროდუქცია </w:t>
      </w:r>
      <w:r w:rsidR="0092037A">
        <w:rPr>
          <w:rFonts w:eastAsia="Calibri" w:cstheme="minorHAnsi"/>
          <w:bCs/>
          <w:lang w:val="ka-GE"/>
        </w:rPr>
        <w:t>შემსრულებელმა</w:t>
      </w:r>
      <w:r w:rsidRPr="00C123DF">
        <w:rPr>
          <w:rFonts w:eastAsia="Calibri" w:cstheme="minorHAnsi"/>
          <w:bCs/>
          <w:lang w:val="ka-GE"/>
        </w:rPr>
        <w:t xml:space="preserve"> უნდა მიაწოდოს დამკვეთის მიერ მითითებულ მისამართზე.</w:t>
      </w:r>
    </w:p>
    <w:p w14:paraId="63E124E3" w14:textId="2B43F22C" w:rsidR="0020278D" w:rsidRPr="00E23148" w:rsidRDefault="001A728A" w:rsidP="00C123DF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4</w:t>
      </w:r>
      <w:r w:rsidR="0020278D" w:rsidRPr="00E23148">
        <w:rPr>
          <w:rFonts w:cstheme="minorHAnsi"/>
          <w:b/>
          <w:lang w:val="ka-GE"/>
        </w:rPr>
        <w:t>.</w:t>
      </w:r>
      <w:r w:rsidR="00533B86" w:rsidRPr="00E23148">
        <w:rPr>
          <w:rFonts w:cstheme="minorHAnsi"/>
          <w:b/>
          <w:lang w:val="ka-GE"/>
        </w:rPr>
        <w:t xml:space="preserve"> </w:t>
      </w:r>
      <w:proofErr w:type="spellStart"/>
      <w:r w:rsidR="00533B86" w:rsidRPr="00E23148">
        <w:rPr>
          <w:rFonts w:cstheme="minorHAnsi"/>
          <w:b/>
          <w:lang w:val="ka-GE"/>
        </w:rPr>
        <w:t>სატენდერო</w:t>
      </w:r>
      <w:proofErr w:type="spellEnd"/>
      <w:r w:rsidR="00533B86" w:rsidRPr="00E23148">
        <w:rPr>
          <w:rFonts w:cstheme="minorHAnsi"/>
          <w:b/>
          <w:lang w:val="ka-GE"/>
        </w:rPr>
        <w:t xml:space="preserve"> მასალებში წარმოდგენილი უნდა იყოს:  </w:t>
      </w:r>
    </w:p>
    <w:p w14:paraId="45D90228" w14:textId="2EFCC37B" w:rsidR="00533B86" w:rsidRPr="00E23148" w:rsidRDefault="00533B86" w:rsidP="000E3B25">
      <w:pPr>
        <w:autoSpaceDE w:val="0"/>
        <w:autoSpaceDN w:val="0"/>
        <w:adjustRightInd w:val="0"/>
        <w:jc w:val="both"/>
        <w:rPr>
          <w:rFonts w:cstheme="minorHAnsi"/>
          <w:lang w:val="ka-GE"/>
        </w:rPr>
      </w:pPr>
      <w:bookmarkStart w:id="0" w:name="_Hlk100739861"/>
      <w:r w:rsidRPr="00E23148">
        <w:rPr>
          <w:rFonts w:cstheme="minorHAnsi"/>
          <w:lang w:val="ka-GE"/>
        </w:rPr>
        <w:t xml:space="preserve">წინადადება, რომელიც უნდა შეიცავდეს მოთხოვნილი მომსახურების ჩამონათვალს და </w:t>
      </w:r>
      <w:r w:rsidR="007572C4">
        <w:rPr>
          <w:rFonts w:cstheme="minorHAnsi"/>
          <w:lang w:val="ka-GE"/>
        </w:rPr>
        <w:t>მის ღირებულებას</w:t>
      </w:r>
      <w:r w:rsidR="002017BD">
        <w:rPr>
          <w:rFonts w:cstheme="minorHAnsi"/>
          <w:lang w:val="ka-GE"/>
        </w:rPr>
        <w:t xml:space="preserve">, ღირებულება წარმოდგენილი უნდა იყოს შევსებული დანართის სახით. </w:t>
      </w:r>
    </w:p>
    <w:p w14:paraId="074ACA60" w14:textId="7FBC8569" w:rsidR="0020278D" w:rsidRPr="00E23148" w:rsidRDefault="00533B86" w:rsidP="000E3B25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lang w:val="ka-GE"/>
        </w:rPr>
      </w:pPr>
      <w:r w:rsidRPr="00E23148">
        <w:rPr>
          <w:rFonts w:eastAsia="Calibri" w:cstheme="minorHAnsi"/>
          <w:b/>
          <w:i/>
          <w:lang w:val="ka-GE"/>
        </w:rPr>
        <w:t xml:space="preserve">დოკუმენტაცია, რომელიც </w:t>
      </w:r>
      <w:r w:rsidR="00BD5E21" w:rsidRPr="00E23148">
        <w:rPr>
          <w:rFonts w:eastAsia="Calibri" w:cstheme="minorHAnsi"/>
          <w:b/>
          <w:i/>
          <w:lang w:val="ka-GE"/>
        </w:rPr>
        <w:t>არ იქნება წარმოდგენილი სამუშაო ენაზე (ქართული), არ განიხილება.</w:t>
      </w:r>
    </w:p>
    <w:bookmarkEnd w:id="0"/>
    <w:p w14:paraId="5B426D2F" w14:textId="59A0BF60" w:rsidR="000E3B25" w:rsidRPr="00E23148" w:rsidRDefault="0020278D" w:rsidP="00E4182B">
      <w:pPr>
        <w:rPr>
          <w:rFonts w:cstheme="minorHAnsi"/>
          <w:i/>
          <w:lang w:val="ka-GE"/>
        </w:rPr>
      </w:pPr>
      <w:r w:rsidRPr="00E23148">
        <w:rPr>
          <w:rFonts w:cstheme="minorHAnsi"/>
          <w:b/>
          <w:lang w:val="ka-GE"/>
        </w:rPr>
        <w:t xml:space="preserve">6. </w:t>
      </w:r>
      <w:r w:rsidR="00BD5E21" w:rsidRPr="00E23148">
        <w:rPr>
          <w:rFonts w:cstheme="minorHAnsi"/>
          <w:b/>
          <w:lang w:val="ka-GE"/>
        </w:rPr>
        <w:t>ტექნიკურ დავალებასთან დაკავშირებით გაჩენილი საკითხების დაზუსტება</w:t>
      </w:r>
      <w:r w:rsidRPr="00E23148">
        <w:rPr>
          <w:rFonts w:cstheme="minorHAnsi"/>
          <w:b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საკონტაქტო პირი </w:t>
      </w:r>
      <w:r w:rsidRPr="00E23148">
        <w:rPr>
          <w:rFonts w:cstheme="minorHAnsi"/>
          <w:i/>
          <w:lang w:val="ka-GE"/>
        </w:rPr>
        <w:t xml:space="preserve">- </w:t>
      </w:r>
      <w:r w:rsidR="00BD5E21" w:rsidRPr="00E23148">
        <w:rPr>
          <w:rFonts w:cstheme="minorHAnsi"/>
          <w:i/>
          <w:lang w:val="ka-GE"/>
        </w:rPr>
        <w:t>პასუხისმგებელი შემსრულებელი</w:t>
      </w:r>
      <w:r w:rsidR="00406E97" w:rsidRPr="00E23148">
        <w:rPr>
          <w:rFonts w:cstheme="minorHAnsi"/>
          <w:i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ირინა </w:t>
      </w:r>
      <w:proofErr w:type="spellStart"/>
      <w:r w:rsidR="00BD5E21" w:rsidRPr="00E23148">
        <w:rPr>
          <w:rFonts w:cstheme="minorHAnsi"/>
          <w:i/>
          <w:lang w:val="ka-GE"/>
        </w:rPr>
        <w:t>გამზარდია</w:t>
      </w:r>
      <w:proofErr w:type="spellEnd"/>
      <w:r w:rsidRPr="00E23148">
        <w:rPr>
          <w:rFonts w:cstheme="minorHAnsi"/>
          <w:i/>
          <w:lang w:val="ka-GE"/>
        </w:rPr>
        <w:t xml:space="preserve">: (+995) </w:t>
      </w:r>
      <w:r w:rsidR="00406E97" w:rsidRPr="00E23148">
        <w:rPr>
          <w:rFonts w:cstheme="minorHAnsi"/>
          <w:i/>
          <w:lang w:val="ka-GE"/>
        </w:rPr>
        <w:t>599 34 94 94 )</w:t>
      </w:r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პრესსამსახურის ხელმძღვანელი ნინო ბენდელიანი</w:t>
      </w:r>
      <w:r w:rsidR="00E4182B" w:rsidRPr="00E23148">
        <w:rPr>
          <w:rFonts w:cstheme="minorHAnsi"/>
          <w:i/>
          <w:lang w:val="ka-GE"/>
        </w:rPr>
        <w:t xml:space="preserve">, </w:t>
      </w:r>
      <w:hyperlink r:id="rId7" w:history="1">
        <w:r w:rsidR="00E4182B" w:rsidRPr="00E23148">
          <w:rPr>
            <w:rStyle w:val="Hyperlink"/>
            <w:rFonts w:cstheme="minorHAnsi"/>
            <w:i/>
            <w:lang w:val="ka-GE"/>
          </w:rPr>
          <w:t>Nino.bendeiani@telmico.ge</w:t>
        </w:r>
      </w:hyperlink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მობ</w:t>
      </w:r>
      <w:r w:rsidR="00E4182B" w:rsidRPr="00E23148">
        <w:rPr>
          <w:rFonts w:cstheme="minorHAnsi"/>
          <w:i/>
          <w:lang w:val="ka-GE"/>
        </w:rPr>
        <w:t>.: 595 110 500</w:t>
      </w:r>
    </w:p>
    <w:p w14:paraId="1E6399A4" w14:textId="4634B44E" w:rsidR="0020278D" w:rsidRPr="00E23148" w:rsidRDefault="00BD5E21" w:rsidP="0020278D">
      <w:pPr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შეთანხმებულია</w:t>
      </w:r>
      <w:r w:rsidR="0020278D" w:rsidRPr="00E23148">
        <w:rPr>
          <w:rFonts w:cstheme="minorHAnsi"/>
          <w:b/>
          <w:lang w:val="ka-GE"/>
        </w:rPr>
        <w:t>:</w:t>
      </w:r>
    </w:p>
    <w:p w14:paraId="4B3CDA8A" w14:textId="38076BD2" w:rsidR="00B448DA" w:rsidRPr="00E23148" w:rsidRDefault="00100B9A" w:rsidP="00B448DA">
      <w:pPr>
        <w:ind w:left="720" w:hanging="720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 xml:space="preserve">პრესმდივანი </w:t>
      </w:r>
      <w:r w:rsidR="00B448DA" w:rsidRPr="00E23148">
        <w:rPr>
          <w:rFonts w:cstheme="minorHAnsi"/>
          <w:b/>
          <w:u w:val="single"/>
          <w:lang w:val="ka-GE"/>
        </w:rPr>
        <w:t xml:space="preserve"> </w:t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  <w:t xml:space="preserve">                                                   </w:t>
      </w:r>
      <w:r w:rsidRPr="00E23148">
        <w:rPr>
          <w:rFonts w:cstheme="minorHAnsi"/>
          <w:b/>
          <w:u w:val="single"/>
          <w:lang w:val="ka-GE"/>
        </w:rPr>
        <w:t>ნ. ბენდელიანი</w:t>
      </w:r>
      <w:r w:rsidR="00B448DA" w:rsidRPr="00E23148">
        <w:rPr>
          <w:rFonts w:cstheme="minorHAnsi"/>
          <w:b/>
          <w:u w:val="single"/>
          <w:lang w:val="ka-GE"/>
        </w:rPr>
        <w:t xml:space="preserve">                   </w:t>
      </w:r>
    </w:p>
    <w:p w14:paraId="7B9B7D05" w14:textId="55450A00" w:rsidR="00B448DA" w:rsidRPr="00E23148" w:rsidRDefault="00B448DA" w:rsidP="00B448DA">
      <w:pPr>
        <w:ind w:left="720" w:hanging="720"/>
        <w:rPr>
          <w:rFonts w:cstheme="minorHAnsi"/>
          <w:sz w:val="18"/>
          <w:szCs w:val="18"/>
          <w:lang w:val="ka-GE"/>
        </w:rPr>
      </w:pPr>
      <w:r w:rsidRPr="00E23148">
        <w:rPr>
          <w:rFonts w:cstheme="minorHAnsi"/>
          <w:sz w:val="18"/>
          <w:szCs w:val="18"/>
          <w:lang w:val="ka-GE"/>
        </w:rPr>
        <w:t>(</w:t>
      </w:r>
      <w:r w:rsidR="00100B9A" w:rsidRPr="00E23148">
        <w:rPr>
          <w:rFonts w:cstheme="minorHAnsi"/>
          <w:sz w:val="18"/>
          <w:szCs w:val="18"/>
          <w:lang w:val="ka-GE"/>
        </w:rPr>
        <w:t>თანამდებობა</w:t>
      </w:r>
      <w:r w:rsidRPr="00E23148">
        <w:rPr>
          <w:rFonts w:cstheme="minorHAnsi"/>
          <w:sz w:val="18"/>
          <w:szCs w:val="18"/>
          <w:lang w:val="ka-GE"/>
        </w:rPr>
        <w:t xml:space="preserve">)   </w:t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  <w:t xml:space="preserve">       (</w:t>
      </w:r>
      <w:r w:rsidR="00100B9A" w:rsidRPr="00E23148">
        <w:rPr>
          <w:rFonts w:cstheme="minorHAnsi"/>
          <w:sz w:val="18"/>
          <w:szCs w:val="18"/>
          <w:lang w:val="ka-GE"/>
        </w:rPr>
        <w:t>თარიღი</w:t>
      </w:r>
      <w:r w:rsidRPr="00E23148">
        <w:rPr>
          <w:rFonts w:cstheme="minorHAnsi"/>
          <w:sz w:val="18"/>
          <w:szCs w:val="18"/>
          <w:lang w:val="ka-GE"/>
        </w:rPr>
        <w:t>)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     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გაშიფრული ხელმოწერა</w:t>
      </w:r>
      <w:r w:rsidRPr="00E23148">
        <w:rPr>
          <w:rFonts w:cstheme="minorHAnsi"/>
          <w:sz w:val="18"/>
          <w:szCs w:val="18"/>
          <w:lang w:val="ka-GE"/>
        </w:rPr>
        <w:t>)</w:t>
      </w:r>
      <w:r w:rsidRPr="00E23148">
        <w:rPr>
          <w:rFonts w:cstheme="minorHAnsi"/>
          <w:b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</w:t>
      </w:r>
    </w:p>
    <w:p w14:paraId="210E7BEA" w14:textId="77777777" w:rsidR="0020278D" w:rsidRPr="007572C4" w:rsidRDefault="0020278D" w:rsidP="0020278D">
      <w:pPr>
        <w:rPr>
          <w:rFonts w:cstheme="minorHAnsi"/>
          <w:b/>
          <w:sz w:val="24"/>
          <w:lang w:val="ka-GE"/>
        </w:rPr>
      </w:pPr>
    </w:p>
    <w:p w14:paraId="43B47D73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p w14:paraId="7E3D7C84" w14:textId="77777777" w:rsidR="001F2AAB" w:rsidRPr="00E23148" w:rsidRDefault="001F2AAB" w:rsidP="0020278D">
      <w:pPr>
        <w:rPr>
          <w:rFonts w:cstheme="minorHAnsi"/>
          <w:b/>
          <w:sz w:val="24"/>
          <w:lang w:val="ka-GE"/>
        </w:rPr>
      </w:pPr>
    </w:p>
    <w:p w14:paraId="17DEC8B2" w14:textId="77777777" w:rsidR="00CC248C" w:rsidRPr="00E23148" w:rsidRDefault="00CC248C" w:rsidP="0020278D">
      <w:pPr>
        <w:rPr>
          <w:rFonts w:cstheme="minorHAnsi"/>
          <w:b/>
          <w:sz w:val="24"/>
          <w:lang w:val="ka-GE"/>
        </w:rPr>
      </w:pPr>
    </w:p>
    <w:p w14:paraId="58C60823" w14:textId="77777777" w:rsidR="001F2AAB" w:rsidRPr="00E23148" w:rsidRDefault="001F2AAB" w:rsidP="0020278D">
      <w:pPr>
        <w:rPr>
          <w:rFonts w:cstheme="minorHAnsi"/>
          <w:b/>
          <w:sz w:val="24"/>
          <w:lang w:val="ka-GE"/>
        </w:rPr>
      </w:pPr>
    </w:p>
    <w:p w14:paraId="2723EE56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sectPr w:rsidR="00685612" w:rsidRPr="00E23148" w:rsidSect="00E01EE3">
      <w:pgSz w:w="11906" w:h="16838"/>
      <w:pgMar w:top="990" w:right="1133" w:bottom="851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1F1A" w14:textId="77777777" w:rsidR="0093597B" w:rsidRDefault="0093597B" w:rsidP="0020278D">
      <w:pPr>
        <w:spacing w:after="0" w:line="240" w:lineRule="auto"/>
      </w:pPr>
      <w:r>
        <w:separator/>
      </w:r>
    </w:p>
  </w:endnote>
  <w:endnote w:type="continuationSeparator" w:id="0">
    <w:p w14:paraId="0761D337" w14:textId="77777777" w:rsidR="0093597B" w:rsidRDefault="0093597B" w:rsidP="0020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30654" w14:textId="77777777" w:rsidR="0093597B" w:rsidRDefault="0093597B" w:rsidP="0020278D">
      <w:pPr>
        <w:spacing w:after="0" w:line="240" w:lineRule="auto"/>
      </w:pPr>
      <w:r>
        <w:separator/>
      </w:r>
    </w:p>
  </w:footnote>
  <w:footnote w:type="continuationSeparator" w:id="0">
    <w:p w14:paraId="3606DFCB" w14:textId="77777777" w:rsidR="0093597B" w:rsidRDefault="0093597B" w:rsidP="0020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hybridMultilevel"/>
    <w:tmpl w:val="A5D42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66E84"/>
    <w:multiLevelType w:val="hybridMultilevel"/>
    <w:tmpl w:val="058A02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C1531B"/>
    <w:multiLevelType w:val="hybridMultilevel"/>
    <w:tmpl w:val="E1365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42A1B"/>
    <w:multiLevelType w:val="hybridMultilevel"/>
    <w:tmpl w:val="33EEB3D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B54B02"/>
    <w:multiLevelType w:val="hybridMultilevel"/>
    <w:tmpl w:val="91A023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5D6F4C"/>
    <w:multiLevelType w:val="multilevel"/>
    <w:tmpl w:val="287C94A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</w:rPr>
    </w:lvl>
  </w:abstractNum>
  <w:abstractNum w:abstractNumId="6" w15:restartNumberingAfterBreak="0">
    <w:nsid w:val="11C261DF"/>
    <w:multiLevelType w:val="multilevel"/>
    <w:tmpl w:val="C88635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26305B0"/>
    <w:multiLevelType w:val="multilevel"/>
    <w:tmpl w:val="1584B74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C13733"/>
    <w:multiLevelType w:val="hybridMultilevel"/>
    <w:tmpl w:val="C968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A7945"/>
    <w:multiLevelType w:val="hybridMultilevel"/>
    <w:tmpl w:val="5C5E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16975"/>
    <w:multiLevelType w:val="hybridMultilevel"/>
    <w:tmpl w:val="E8047C3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0A50427"/>
    <w:multiLevelType w:val="hybridMultilevel"/>
    <w:tmpl w:val="A524F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3646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55F72"/>
    <w:multiLevelType w:val="hybridMultilevel"/>
    <w:tmpl w:val="A44444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DF5FE1"/>
    <w:multiLevelType w:val="hybridMultilevel"/>
    <w:tmpl w:val="1C3C9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81386"/>
    <w:multiLevelType w:val="hybridMultilevel"/>
    <w:tmpl w:val="5316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6632"/>
    <w:multiLevelType w:val="hybridMultilevel"/>
    <w:tmpl w:val="9E98B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20B28"/>
    <w:multiLevelType w:val="hybridMultilevel"/>
    <w:tmpl w:val="4B3A7AE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050CC"/>
    <w:multiLevelType w:val="multilevel"/>
    <w:tmpl w:val="D772DA3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  <w:b/>
      </w:rPr>
    </w:lvl>
  </w:abstractNum>
  <w:abstractNum w:abstractNumId="19" w15:restartNumberingAfterBreak="0">
    <w:nsid w:val="3A2D0E8E"/>
    <w:multiLevelType w:val="hybridMultilevel"/>
    <w:tmpl w:val="130ACE24"/>
    <w:lvl w:ilvl="0" w:tplc="778CDA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75675"/>
    <w:multiLevelType w:val="hybridMultilevel"/>
    <w:tmpl w:val="C1F6AECE"/>
    <w:lvl w:ilvl="0" w:tplc="07DE18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895856"/>
    <w:multiLevelType w:val="hybridMultilevel"/>
    <w:tmpl w:val="41F6D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306DF"/>
    <w:multiLevelType w:val="hybridMultilevel"/>
    <w:tmpl w:val="983A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610C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4563A"/>
    <w:multiLevelType w:val="hybridMultilevel"/>
    <w:tmpl w:val="891A1B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 w15:restartNumberingAfterBreak="0">
    <w:nsid w:val="4C447EFF"/>
    <w:multiLevelType w:val="hybridMultilevel"/>
    <w:tmpl w:val="B36813C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DE39A4"/>
    <w:multiLevelType w:val="hybridMultilevel"/>
    <w:tmpl w:val="5A8E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B2729"/>
    <w:multiLevelType w:val="hybridMultilevel"/>
    <w:tmpl w:val="023E55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9E0F44"/>
    <w:multiLevelType w:val="multilevel"/>
    <w:tmpl w:val="CE8A384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/>
      </w:rPr>
    </w:lvl>
  </w:abstractNum>
  <w:abstractNum w:abstractNumId="29" w15:restartNumberingAfterBreak="0">
    <w:nsid w:val="56AE1249"/>
    <w:multiLevelType w:val="hybridMultilevel"/>
    <w:tmpl w:val="65A8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A6A9C"/>
    <w:multiLevelType w:val="hybridMultilevel"/>
    <w:tmpl w:val="8B92FBD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9190B"/>
    <w:multiLevelType w:val="hybridMultilevel"/>
    <w:tmpl w:val="D9202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A1459"/>
    <w:multiLevelType w:val="hybridMultilevel"/>
    <w:tmpl w:val="107EFB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11F1C"/>
    <w:multiLevelType w:val="hybridMultilevel"/>
    <w:tmpl w:val="51629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D5B16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21ECA"/>
    <w:multiLevelType w:val="hybridMultilevel"/>
    <w:tmpl w:val="BB3A2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F2FD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04247"/>
    <w:multiLevelType w:val="hybridMultilevel"/>
    <w:tmpl w:val="BF187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C28BE"/>
    <w:multiLevelType w:val="hybridMultilevel"/>
    <w:tmpl w:val="70FE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B52C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752EB7"/>
    <w:multiLevelType w:val="hybridMultilevel"/>
    <w:tmpl w:val="C5B09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EA24CB"/>
    <w:multiLevelType w:val="hybridMultilevel"/>
    <w:tmpl w:val="58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921290">
    <w:abstractNumId w:val="26"/>
  </w:num>
  <w:num w:numId="2" w16cid:durableId="2132089804">
    <w:abstractNumId w:val="7"/>
  </w:num>
  <w:num w:numId="3" w16cid:durableId="2137336974">
    <w:abstractNumId w:val="20"/>
  </w:num>
  <w:num w:numId="4" w16cid:durableId="768038999">
    <w:abstractNumId w:val="12"/>
  </w:num>
  <w:num w:numId="5" w16cid:durableId="1293242923">
    <w:abstractNumId w:val="36"/>
  </w:num>
  <w:num w:numId="6" w16cid:durableId="1304852045">
    <w:abstractNumId w:val="39"/>
  </w:num>
  <w:num w:numId="7" w16cid:durableId="641691954">
    <w:abstractNumId w:val="34"/>
  </w:num>
  <w:num w:numId="8" w16cid:durableId="1768650566">
    <w:abstractNumId w:val="23"/>
  </w:num>
  <w:num w:numId="9" w16cid:durableId="400949520">
    <w:abstractNumId w:val="11"/>
  </w:num>
  <w:num w:numId="10" w16cid:durableId="1157116661">
    <w:abstractNumId w:val="14"/>
  </w:num>
  <w:num w:numId="11" w16cid:durableId="488594654">
    <w:abstractNumId w:val="33"/>
  </w:num>
  <w:num w:numId="12" w16cid:durableId="1682314632">
    <w:abstractNumId w:val="10"/>
  </w:num>
  <w:num w:numId="13" w16cid:durableId="111630868">
    <w:abstractNumId w:val="9"/>
  </w:num>
  <w:num w:numId="14" w16cid:durableId="610210714">
    <w:abstractNumId w:val="0"/>
  </w:num>
  <w:num w:numId="15" w16cid:durableId="106193685">
    <w:abstractNumId w:val="38"/>
  </w:num>
  <w:num w:numId="16" w16cid:durableId="1811971910">
    <w:abstractNumId w:val="29"/>
  </w:num>
  <w:num w:numId="17" w16cid:durableId="623662064">
    <w:abstractNumId w:val="24"/>
  </w:num>
  <w:num w:numId="18" w16cid:durableId="489058442">
    <w:abstractNumId w:val="31"/>
  </w:num>
  <w:num w:numId="19" w16cid:durableId="1696036667">
    <w:abstractNumId w:val="15"/>
  </w:num>
  <w:num w:numId="20" w16cid:durableId="1562210923">
    <w:abstractNumId w:val="8"/>
  </w:num>
  <w:num w:numId="21" w16cid:durableId="1959556363">
    <w:abstractNumId w:val="22"/>
  </w:num>
  <w:num w:numId="22" w16cid:durableId="940836048">
    <w:abstractNumId w:val="41"/>
  </w:num>
  <w:num w:numId="23" w16cid:durableId="439758186">
    <w:abstractNumId w:val="2"/>
  </w:num>
  <w:num w:numId="24" w16cid:durableId="1038697105">
    <w:abstractNumId w:val="37"/>
  </w:num>
  <w:num w:numId="25" w16cid:durableId="715079320">
    <w:abstractNumId w:val="40"/>
  </w:num>
  <w:num w:numId="26" w16cid:durableId="1944604477">
    <w:abstractNumId w:val="5"/>
  </w:num>
  <w:num w:numId="27" w16cid:durableId="1975409955">
    <w:abstractNumId w:val="28"/>
  </w:num>
  <w:num w:numId="28" w16cid:durableId="166331886">
    <w:abstractNumId w:val="19"/>
  </w:num>
  <w:num w:numId="29" w16cid:durableId="392703442">
    <w:abstractNumId w:val="4"/>
  </w:num>
  <w:num w:numId="30" w16cid:durableId="1917280587">
    <w:abstractNumId w:val="21"/>
  </w:num>
  <w:num w:numId="31" w16cid:durableId="2089838002">
    <w:abstractNumId w:val="16"/>
  </w:num>
  <w:num w:numId="32" w16cid:durableId="1568878388">
    <w:abstractNumId w:val="13"/>
  </w:num>
  <w:num w:numId="33" w16cid:durableId="1524442804">
    <w:abstractNumId w:val="1"/>
  </w:num>
  <w:num w:numId="34" w16cid:durableId="1520122388">
    <w:abstractNumId w:val="30"/>
  </w:num>
  <w:num w:numId="35" w16cid:durableId="1835415804">
    <w:abstractNumId w:val="25"/>
  </w:num>
  <w:num w:numId="36" w16cid:durableId="170880356">
    <w:abstractNumId w:val="35"/>
  </w:num>
  <w:num w:numId="37" w16cid:durableId="996344841">
    <w:abstractNumId w:val="3"/>
  </w:num>
  <w:num w:numId="38" w16cid:durableId="210457774">
    <w:abstractNumId w:val="27"/>
  </w:num>
  <w:num w:numId="39" w16cid:durableId="2109545224">
    <w:abstractNumId w:val="17"/>
  </w:num>
  <w:num w:numId="40" w16cid:durableId="942372807">
    <w:abstractNumId w:val="32"/>
  </w:num>
  <w:num w:numId="41" w16cid:durableId="910846491">
    <w:abstractNumId w:val="6"/>
  </w:num>
  <w:num w:numId="42" w16cid:durableId="1440519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067"/>
    <w:rsid w:val="00011103"/>
    <w:rsid w:val="0002157A"/>
    <w:rsid w:val="000267AF"/>
    <w:rsid w:val="000443E7"/>
    <w:rsid w:val="000549CD"/>
    <w:rsid w:val="00061565"/>
    <w:rsid w:val="00072898"/>
    <w:rsid w:val="00081EAB"/>
    <w:rsid w:val="0008614F"/>
    <w:rsid w:val="00093F14"/>
    <w:rsid w:val="00096B03"/>
    <w:rsid w:val="000A1E2F"/>
    <w:rsid w:val="000A6068"/>
    <w:rsid w:val="000C28B8"/>
    <w:rsid w:val="000E2EC3"/>
    <w:rsid w:val="000E30D8"/>
    <w:rsid w:val="000E30E3"/>
    <w:rsid w:val="000E3B25"/>
    <w:rsid w:val="00100AF5"/>
    <w:rsid w:val="00100B9A"/>
    <w:rsid w:val="00102225"/>
    <w:rsid w:val="00103812"/>
    <w:rsid w:val="001102DB"/>
    <w:rsid w:val="001137AF"/>
    <w:rsid w:val="00120862"/>
    <w:rsid w:val="00125BBE"/>
    <w:rsid w:val="00132D76"/>
    <w:rsid w:val="001346AE"/>
    <w:rsid w:val="00134D4A"/>
    <w:rsid w:val="00140D62"/>
    <w:rsid w:val="0014419B"/>
    <w:rsid w:val="00177AF6"/>
    <w:rsid w:val="001A728A"/>
    <w:rsid w:val="001B21ED"/>
    <w:rsid w:val="001C13F0"/>
    <w:rsid w:val="001C2BA5"/>
    <w:rsid w:val="001D7194"/>
    <w:rsid w:val="001E2941"/>
    <w:rsid w:val="001E7D19"/>
    <w:rsid w:val="001F11C3"/>
    <w:rsid w:val="001F2AAB"/>
    <w:rsid w:val="002017BD"/>
    <w:rsid w:val="00202424"/>
    <w:rsid w:val="0020278D"/>
    <w:rsid w:val="00205938"/>
    <w:rsid w:val="00220C53"/>
    <w:rsid w:val="00225362"/>
    <w:rsid w:val="00231D43"/>
    <w:rsid w:val="00236A35"/>
    <w:rsid w:val="00250E80"/>
    <w:rsid w:val="00257A8C"/>
    <w:rsid w:val="0026749B"/>
    <w:rsid w:val="002865B9"/>
    <w:rsid w:val="00287A1D"/>
    <w:rsid w:val="00293E05"/>
    <w:rsid w:val="00295A3E"/>
    <w:rsid w:val="002A5670"/>
    <w:rsid w:val="002B1F21"/>
    <w:rsid w:val="002B59D0"/>
    <w:rsid w:val="002D09A9"/>
    <w:rsid w:val="002D25B9"/>
    <w:rsid w:val="002F73E8"/>
    <w:rsid w:val="00322CE3"/>
    <w:rsid w:val="00326665"/>
    <w:rsid w:val="00350ABF"/>
    <w:rsid w:val="00355067"/>
    <w:rsid w:val="003558B7"/>
    <w:rsid w:val="00362553"/>
    <w:rsid w:val="0037107B"/>
    <w:rsid w:val="00387AFA"/>
    <w:rsid w:val="003C21E4"/>
    <w:rsid w:val="003D61F3"/>
    <w:rsid w:val="00406E97"/>
    <w:rsid w:val="004102D5"/>
    <w:rsid w:val="004165B9"/>
    <w:rsid w:val="004331C6"/>
    <w:rsid w:val="00436634"/>
    <w:rsid w:val="00447AD2"/>
    <w:rsid w:val="00457396"/>
    <w:rsid w:val="00470606"/>
    <w:rsid w:val="004733EC"/>
    <w:rsid w:val="00487640"/>
    <w:rsid w:val="004A5325"/>
    <w:rsid w:val="004B03DD"/>
    <w:rsid w:val="004E076A"/>
    <w:rsid w:val="004E322D"/>
    <w:rsid w:val="004E5212"/>
    <w:rsid w:val="004F5930"/>
    <w:rsid w:val="005270ED"/>
    <w:rsid w:val="00533B86"/>
    <w:rsid w:val="00551F7C"/>
    <w:rsid w:val="005660EA"/>
    <w:rsid w:val="00571324"/>
    <w:rsid w:val="005774B6"/>
    <w:rsid w:val="00592FE3"/>
    <w:rsid w:val="005C0701"/>
    <w:rsid w:val="005C38A4"/>
    <w:rsid w:val="005C5DC2"/>
    <w:rsid w:val="005D59AB"/>
    <w:rsid w:val="005F0F92"/>
    <w:rsid w:val="00604791"/>
    <w:rsid w:val="00621F24"/>
    <w:rsid w:val="00622F95"/>
    <w:rsid w:val="00640444"/>
    <w:rsid w:val="0065382D"/>
    <w:rsid w:val="006545FE"/>
    <w:rsid w:val="00660215"/>
    <w:rsid w:val="00660A8B"/>
    <w:rsid w:val="00685612"/>
    <w:rsid w:val="00686073"/>
    <w:rsid w:val="006C5FFB"/>
    <w:rsid w:val="006D524C"/>
    <w:rsid w:val="006E66F3"/>
    <w:rsid w:val="00715987"/>
    <w:rsid w:val="00725E5D"/>
    <w:rsid w:val="007304DB"/>
    <w:rsid w:val="00731B77"/>
    <w:rsid w:val="00735CB7"/>
    <w:rsid w:val="00735FF0"/>
    <w:rsid w:val="0075068D"/>
    <w:rsid w:val="00750DAB"/>
    <w:rsid w:val="007572C4"/>
    <w:rsid w:val="0075785F"/>
    <w:rsid w:val="007579C9"/>
    <w:rsid w:val="00770C02"/>
    <w:rsid w:val="00795DBF"/>
    <w:rsid w:val="007B2295"/>
    <w:rsid w:val="007B602C"/>
    <w:rsid w:val="007B684B"/>
    <w:rsid w:val="007C4A7E"/>
    <w:rsid w:val="007D604B"/>
    <w:rsid w:val="007E24AC"/>
    <w:rsid w:val="00807E6B"/>
    <w:rsid w:val="008143F7"/>
    <w:rsid w:val="00825287"/>
    <w:rsid w:val="00827FEB"/>
    <w:rsid w:val="008654C6"/>
    <w:rsid w:val="008A01A3"/>
    <w:rsid w:val="008B2250"/>
    <w:rsid w:val="008C2DB7"/>
    <w:rsid w:val="008C3AF1"/>
    <w:rsid w:val="008C6F0F"/>
    <w:rsid w:val="008D4D37"/>
    <w:rsid w:val="00907DF8"/>
    <w:rsid w:val="00913D73"/>
    <w:rsid w:val="0092037A"/>
    <w:rsid w:val="009314EE"/>
    <w:rsid w:val="0093597B"/>
    <w:rsid w:val="009713E1"/>
    <w:rsid w:val="00975168"/>
    <w:rsid w:val="009A4380"/>
    <w:rsid w:val="009A4D97"/>
    <w:rsid w:val="009B4EBF"/>
    <w:rsid w:val="009D1360"/>
    <w:rsid w:val="00A14349"/>
    <w:rsid w:val="00A31886"/>
    <w:rsid w:val="00A34306"/>
    <w:rsid w:val="00A5139F"/>
    <w:rsid w:val="00A65612"/>
    <w:rsid w:val="00A82B85"/>
    <w:rsid w:val="00A853DA"/>
    <w:rsid w:val="00AC60A4"/>
    <w:rsid w:val="00AC7B77"/>
    <w:rsid w:val="00AD6059"/>
    <w:rsid w:val="00AE47C0"/>
    <w:rsid w:val="00AE7671"/>
    <w:rsid w:val="00B0682D"/>
    <w:rsid w:val="00B16503"/>
    <w:rsid w:val="00B17D3F"/>
    <w:rsid w:val="00B31040"/>
    <w:rsid w:val="00B3689B"/>
    <w:rsid w:val="00B42E6D"/>
    <w:rsid w:val="00B448DA"/>
    <w:rsid w:val="00B5437E"/>
    <w:rsid w:val="00BA62C3"/>
    <w:rsid w:val="00BA647A"/>
    <w:rsid w:val="00BD5E21"/>
    <w:rsid w:val="00BE0E1A"/>
    <w:rsid w:val="00BE32E7"/>
    <w:rsid w:val="00BE7386"/>
    <w:rsid w:val="00BF1A1C"/>
    <w:rsid w:val="00C123DF"/>
    <w:rsid w:val="00C24865"/>
    <w:rsid w:val="00C3118D"/>
    <w:rsid w:val="00C37F96"/>
    <w:rsid w:val="00C573F6"/>
    <w:rsid w:val="00C6228C"/>
    <w:rsid w:val="00C84FCF"/>
    <w:rsid w:val="00C87BAC"/>
    <w:rsid w:val="00CA23BB"/>
    <w:rsid w:val="00CA35AA"/>
    <w:rsid w:val="00CB6842"/>
    <w:rsid w:val="00CC248C"/>
    <w:rsid w:val="00CD419B"/>
    <w:rsid w:val="00D90F08"/>
    <w:rsid w:val="00D93FDA"/>
    <w:rsid w:val="00DA0782"/>
    <w:rsid w:val="00DB599F"/>
    <w:rsid w:val="00DB6BB9"/>
    <w:rsid w:val="00DC5AAC"/>
    <w:rsid w:val="00DF5108"/>
    <w:rsid w:val="00E01691"/>
    <w:rsid w:val="00E01AA2"/>
    <w:rsid w:val="00E01EE3"/>
    <w:rsid w:val="00E1382F"/>
    <w:rsid w:val="00E23148"/>
    <w:rsid w:val="00E34A4A"/>
    <w:rsid w:val="00E4182B"/>
    <w:rsid w:val="00E601FF"/>
    <w:rsid w:val="00E84313"/>
    <w:rsid w:val="00E932CC"/>
    <w:rsid w:val="00EB5369"/>
    <w:rsid w:val="00EC6C78"/>
    <w:rsid w:val="00ED7402"/>
    <w:rsid w:val="00EF4E84"/>
    <w:rsid w:val="00F1074A"/>
    <w:rsid w:val="00F27F74"/>
    <w:rsid w:val="00F41A95"/>
    <w:rsid w:val="00F47608"/>
    <w:rsid w:val="00F621D2"/>
    <w:rsid w:val="00F711E7"/>
    <w:rsid w:val="00F77DF6"/>
    <w:rsid w:val="00F96E09"/>
    <w:rsid w:val="00FA594F"/>
    <w:rsid w:val="00FC02CA"/>
    <w:rsid w:val="00FC0CC7"/>
    <w:rsid w:val="00FD2B4A"/>
    <w:rsid w:val="00FD656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8D8E2"/>
  <w15:docId w15:val="{3035E7D2-666D-4D09-B40F-FBAEA5BA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78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78D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0278D"/>
    <w:pPr>
      <w:ind w:left="720"/>
      <w:contextualSpacing/>
    </w:pPr>
  </w:style>
  <w:style w:type="table" w:styleId="TableGrid">
    <w:name w:val="Table Grid"/>
    <w:basedOn w:val="TableNormal"/>
    <w:uiPriority w:val="39"/>
    <w:rsid w:val="0020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0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2CA"/>
    <w:rPr>
      <w:rFonts w:ascii="Segoe UI" w:eastAsiaTheme="minorEastAsia" w:hAnsi="Segoe UI" w:cs="Segoe UI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4102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068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068"/>
    <w:rPr>
      <w:rFonts w:eastAsiaTheme="minorEastAsia"/>
      <w:b/>
      <w:bCs/>
      <w:sz w:val="20"/>
      <w:szCs w:val="20"/>
      <w:lang w:val="en-US"/>
    </w:rPr>
  </w:style>
  <w:style w:type="character" w:customStyle="1" w:styleId="cf01">
    <w:name w:val="cf01"/>
    <w:basedOn w:val="DefaultParagraphFont"/>
    <w:rsid w:val="000E30E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E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418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8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C6C78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ino.bendeiani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megrelishvili</dc:creator>
  <cp:keywords/>
  <dc:description/>
  <cp:lastModifiedBy>Nino Bendeliani</cp:lastModifiedBy>
  <cp:revision>5</cp:revision>
  <cp:lastPrinted>2022-04-14T14:07:00Z</cp:lastPrinted>
  <dcterms:created xsi:type="dcterms:W3CDTF">2022-08-10T11:48:00Z</dcterms:created>
  <dcterms:modified xsi:type="dcterms:W3CDTF">2023-11-29T14:21:00Z</dcterms:modified>
</cp:coreProperties>
</file>